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14:paraId="00273666" w14:textId="77777777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6F8FE6BA" w14:textId="71A87741"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A148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8B01B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ارشئ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E935B30" w14:textId="77777777" w:rsidR="006B31B3" w:rsidRPr="00F06D2D" w:rsidRDefault="00F06D2D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A148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اول 1401-1402</w:t>
            </w:r>
          </w:p>
        </w:tc>
        <w:tc>
          <w:tcPr>
            <w:tcW w:w="4461" w:type="dxa"/>
          </w:tcPr>
          <w:p w14:paraId="761E36BF" w14:textId="77777777"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A148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مهندسی مکانیک</w:t>
            </w:r>
            <w:r w:rsidR="00A1488A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="00A148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0735E9" w:rsidRPr="009179CD" w14:paraId="39A8CC00" w14:textId="77777777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7B5EA804" w14:textId="77777777"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A148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9608DCC" w14:textId="77777777"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A148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سیامک مزدک</w:t>
            </w:r>
          </w:p>
        </w:tc>
        <w:tc>
          <w:tcPr>
            <w:tcW w:w="4461" w:type="dxa"/>
          </w:tcPr>
          <w:p w14:paraId="082CCC5D" w14:textId="09267F32"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A148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8B01B0">
              <w:rPr>
                <w:rFonts w:cs="B Zar" w:hint="cs"/>
                <w:sz w:val="24"/>
                <w:szCs w:val="24"/>
                <w:rtl/>
                <w:lang w:bidi="fa-IR"/>
              </w:rPr>
              <w:t>مکانیک محیط پیوسته</w:t>
            </w:r>
          </w:p>
        </w:tc>
      </w:tr>
      <w:tr w:rsidR="000735E9" w:rsidRPr="009179CD" w14:paraId="50BB6E47" w14:textId="77777777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08F64BA5" w14:textId="77777777" w:rsidR="000735E9" w:rsidRDefault="000735E9" w:rsidP="00F961A1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</w:p>
          <w:p w14:paraId="0DF926B1" w14:textId="34C8B9C5" w:rsidR="00F961A1" w:rsidRDefault="0073618D" w:rsidP="00F961A1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شنبه 15:00-16:30</w:t>
            </w:r>
          </w:p>
          <w:p w14:paraId="1BA6E907" w14:textId="1B555B10" w:rsidR="00F961A1" w:rsidRPr="009179CD" w:rsidRDefault="0073618D" w:rsidP="00F961A1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دوشنبه</w:t>
            </w:r>
            <w:r w:rsidR="001B3F57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: 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13:30-15:00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D4680E4" w14:textId="77777777"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شماره کلاس:</w:t>
            </w:r>
          </w:p>
        </w:tc>
        <w:tc>
          <w:tcPr>
            <w:tcW w:w="4461" w:type="dxa"/>
          </w:tcPr>
          <w:p w14:paraId="44CB9261" w14:textId="4B36FAD7" w:rsidR="000735E9" w:rsidRPr="00A1488A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  <w:r w:rsidR="00A148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</w:p>
        </w:tc>
      </w:tr>
      <w:tr w:rsidR="000735E9" w:rsidRPr="009179CD" w14:paraId="634F003C" w14:textId="77777777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14:paraId="36FB56F5" w14:textId="77777777" w:rsidR="000735E9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</w:p>
          <w:p w14:paraId="418267DE" w14:textId="1E64BFBA" w:rsidR="00F961A1" w:rsidRPr="009179CD" w:rsidRDefault="00000000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hyperlink r:id="rId8" w:history="1">
              <w:r w:rsidR="00F961A1" w:rsidRPr="007F40CA">
                <w:rPr>
                  <w:rStyle w:val="Hyperlink"/>
                  <w:rFonts w:cs="B Zar"/>
                  <w:sz w:val="24"/>
                  <w:szCs w:val="24"/>
                  <w:lang w:bidi="fa-IR"/>
                </w:rPr>
                <w:t>Si.mazdak@gmail.com</w:t>
              </w:r>
            </w:hyperlink>
            <w:r w:rsidR="00F961A1">
              <w:rPr>
                <w:rFonts w:cs="B Zar"/>
                <w:sz w:val="24"/>
                <w:szCs w:val="24"/>
                <w:lang w:bidi="fa-IR"/>
              </w:rPr>
              <w:t>, s.mazdak@tafreshu.ac.ir</w:t>
            </w:r>
          </w:p>
        </w:tc>
        <w:tc>
          <w:tcPr>
            <w:tcW w:w="4461" w:type="dxa"/>
          </w:tcPr>
          <w:p w14:paraId="67984E5E" w14:textId="77777777" w:rsidR="000735E9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</w:p>
          <w:p w14:paraId="42D793D4" w14:textId="6B76505D" w:rsidR="00F961A1" w:rsidRPr="000735E9" w:rsidRDefault="00F961A1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شنبه ساعت 11:00-12:30</w:t>
            </w:r>
          </w:p>
        </w:tc>
      </w:tr>
      <w:tr w:rsidR="000735E9" w:rsidRPr="009179CD" w14:paraId="686EE457" w14:textId="77777777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68C8DDED" w14:textId="77777777"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14:paraId="7CF6CF05" w14:textId="77777777"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14:paraId="2370F1AC" w14:textId="2C1C3F6A"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F961A1">
              <w:rPr>
                <w:rFonts w:cs="B Zar" w:hint="cs"/>
                <w:sz w:val="40"/>
                <w:szCs w:val="40"/>
                <w:lang w:bidi="fa-IR"/>
              </w:rPr>
              <w:sym w:font="Wingdings" w:char="F0A7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14:paraId="3EF41AE4" w14:textId="77777777"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14:paraId="35B87AA4" w14:textId="77777777"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</w:p>
          <w:p w14:paraId="0145A8F1" w14:textId="7D837F1D" w:rsidR="000735E9" w:rsidRPr="00F961A1" w:rsidRDefault="00F961A1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Calibri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در این درس هدف آشنایی با </w:t>
            </w:r>
            <w:r w:rsidR="008B01B0">
              <w:rPr>
                <w:rFonts w:cs="B Zar" w:hint="cs"/>
                <w:sz w:val="24"/>
                <w:szCs w:val="24"/>
                <w:rtl/>
                <w:lang w:bidi="fa-IR"/>
              </w:rPr>
              <w:t>روشهای نوین مکانیک در تحلیل و حل تانسوری مسائل مکانیک</w:t>
            </w:r>
          </w:p>
        </w:tc>
      </w:tr>
      <w:tr w:rsidR="000735E9" w:rsidRPr="009179CD" w14:paraId="6BC33697" w14:textId="77777777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013ABFB1" w14:textId="77777777" w:rsidR="000735E9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  <w:r w:rsidR="00A20C4E">
              <w:rPr>
                <w:rStyle w:val="FootnoteReference"/>
                <w:rFonts w:cs="B Zar"/>
                <w:b/>
                <w:bCs/>
                <w:sz w:val="24"/>
                <w:szCs w:val="24"/>
                <w:rtl/>
                <w:lang w:bidi="fa-IR"/>
              </w:rPr>
              <w:footnoteReference w:id="1"/>
            </w:r>
          </w:p>
          <w:p w14:paraId="45D89F53" w14:textId="7ED2CD34" w:rsidR="00B60627" w:rsidRDefault="000735E9" w:rsidP="00054271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F961A1">
              <w:rPr>
                <w:rFonts w:hint="cs"/>
                <w:sz w:val="40"/>
                <w:szCs w:val="40"/>
                <w:lang w:bidi="fa-IR"/>
              </w:rPr>
              <w:sym w:font="Wingdings" w:char="F0A7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F961A1">
              <w:rPr>
                <w:rFonts w:hint="cs"/>
                <w:sz w:val="40"/>
                <w:szCs w:val="40"/>
                <w:lang w:bidi="fa-IR"/>
              </w:rPr>
              <w:sym w:font="Wingdings" w:char="F0A7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C63FB6">
              <w:rPr>
                <w:rFonts w:hint="cs"/>
                <w:sz w:val="40"/>
                <w:szCs w:val="40"/>
                <w:lang w:bidi="fa-IR"/>
              </w:rPr>
              <w:sym w:font="Wingdings" w:char="F0A7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C63FB6">
              <w:rPr>
                <w:rFonts w:hint="cs"/>
                <w:sz w:val="40"/>
                <w:szCs w:val="40"/>
                <w:lang w:bidi="fa-IR"/>
              </w:rPr>
              <w:sym w:font="Wingdings" w:char="F0A7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14:paraId="22650B92" w14:textId="77777777" w:rsidR="000735E9" w:rsidRPr="00B60627" w:rsidRDefault="00B60627" w:rsidP="00054271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14:paraId="1979ABDF" w14:textId="77777777" w:rsidR="00A46D64" w:rsidRPr="009179CD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سایر موارد:....</w:t>
            </w:r>
          </w:p>
        </w:tc>
      </w:tr>
      <w:tr w:rsidR="000735E9" w:rsidRPr="009179CD" w14:paraId="6F197D21" w14:textId="77777777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1241FB" w14:textId="77777777"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14:paraId="033670D3" w14:textId="77777777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14:paraId="467A0F3A" w14:textId="77777777"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14:paraId="53A70421" w14:textId="3B4B1A74"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  <w:r w:rsidR="001B3F5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و پروژه درسی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14:paraId="49563A95" w14:textId="77777777"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14:paraId="0C1242BE" w14:textId="77777777"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14:paraId="339739FB" w14:textId="77777777"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14:paraId="4B982C8C" w14:textId="77777777"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27F1D2F3" w14:textId="77777777"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14:paraId="2270B69F" w14:textId="77777777" w:rsidTr="003C4C14">
              <w:trPr>
                <w:trHeight w:val="568"/>
              </w:trPr>
              <w:tc>
                <w:tcPr>
                  <w:tcW w:w="1536" w:type="dxa"/>
                </w:tcPr>
                <w:p w14:paraId="5A92F923" w14:textId="4F31C950" w:rsidR="003C4C14" w:rsidRDefault="00C63FB6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347" w:type="dxa"/>
                </w:tcPr>
                <w:p w14:paraId="536C8D2E" w14:textId="56223E7D" w:rsidR="003C4C14" w:rsidRDefault="001B3F57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4</w:t>
                  </w:r>
                  <w:r w:rsidR="00C63FB6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نمره</w:t>
                  </w:r>
                </w:p>
              </w:tc>
              <w:tc>
                <w:tcPr>
                  <w:tcW w:w="1423" w:type="dxa"/>
                </w:tcPr>
                <w:p w14:paraId="067109E9" w14:textId="2852348B" w:rsidR="003C4C14" w:rsidRDefault="00C63FB6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1B3F57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8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نمره</w:t>
                  </w:r>
                </w:p>
              </w:tc>
              <w:tc>
                <w:tcPr>
                  <w:tcW w:w="1284" w:type="dxa"/>
                </w:tcPr>
                <w:p w14:paraId="3995EE36" w14:textId="3A0D8F5B" w:rsidR="003C4C14" w:rsidRDefault="00C63FB6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1B3F57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8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  <w:tc>
                <w:tcPr>
                  <w:tcW w:w="1604" w:type="dxa"/>
                </w:tcPr>
                <w:p w14:paraId="47E05ACB" w14:textId="2F5441C6" w:rsidR="003C4C14" w:rsidRDefault="00C63FB6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445" w:type="dxa"/>
                </w:tcPr>
                <w:p w14:paraId="0507FB09" w14:textId="78174237" w:rsidR="003C4C14" w:rsidRDefault="00C63FB6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1E364138" w14:textId="77777777"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14:paraId="591AAADB" w14:textId="77777777"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FE25892" w14:textId="77777777"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9"/>
          <w:footerReference w:type="default" r:id="rId10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983"/>
        <w:gridCol w:w="3990"/>
        <w:gridCol w:w="1272"/>
      </w:tblGrid>
      <w:tr w:rsidR="00A46D64" w:rsidRPr="009179CD" w14:paraId="097406CA" w14:textId="77777777" w:rsidTr="00A46D64">
        <w:trPr>
          <w:trHeight w:val="567"/>
        </w:trPr>
        <w:tc>
          <w:tcPr>
            <w:tcW w:w="3983" w:type="dxa"/>
            <w:vAlign w:val="center"/>
          </w:tcPr>
          <w:p w14:paraId="696C9CFF" w14:textId="77777777"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990" w:type="dxa"/>
            <w:vAlign w:val="center"/>
          </w:tcPr>
          <w:p w14:paraId="06CFD92D" w14:textId="77777777"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14:paraId="6ECB5475" w14:textId="77777777"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DE1E0F" w:rsidRPr="009179CD" w14:paraId="66AD0B64" w14:textId="77777777" w:rsidTr="00F12CB9">
        <w:trPr>
          <w:trHeight w:val="567"/>
        </w:trPr>
        <w:tc>
          <w:tcPr>
            <w:tcW w:w="3983" w:type="dxa"/>
            <w:vAlign w:val="center"/>
          </w:tcPr>
          <w:p w14:paraId="433537A5" w14:textId="1B37A724" w:rsidR="00DE1E0F" w:rsidRPr="009179CD" w:rsidRDefault="00DE1E0F" w:rsidP="00DE1E0F">
            <w:pPr>
              <w:tabs>
                <w:tab w:val="center" w:pos="4514"/>
              </w:tabs>
              <w:bidi/>
              <w:jc w:val="center"/>
              <w:rPr>
                <w:rFonts w:cs="B Zar" w:hint="cs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 و کتاب لی</w:t>
            </w:r>
          </w:p>
        </w:tc>
        <w:tc>
          <w:tcPr>
            <w:tcW w:w="3990" w:type="dxa"/>
          </w:tcPr>
          <w:p w14:paraId="6BA47A9F" w14:textId="7CD74BF8" w:rsidR="00DE1E0F" w:rsidRPr="009179CD" w:rsidRDefault="00DE1E0F" w:rsidP="00DE1E0F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مقدمات و تانسور</w:t>
            </w:r>
          </w:p>
        </w:tc>
        <w:tc>
          <w:tcPr>
            <w:tcW w:w="1272" w:type="dxa"/>
            <w:vAlign w:val="center"/>
          </w:tcPr>
          <w:p w14:paraId="2001231E" w14:textId="339760B5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20/6/1401</w:t>
            </w:r>
          </w:p>
        </w:tc>
      </w:tr>
      <w:tr w:rsidR="00DE1E0F" w:rsidRPr="009179CD" w14:paraId="22A26799" w14:textId="77777777" w:rsidTr="00A46D64">
        <w:trPr>
          <w:trHeight w:val="567"/>
        </w:trPr>
        <w:tc>
          <w:tcPr>
            <w:tcW w:w="3983" w:type="dxa"/>
          </w:tcPr>
          <w:p w14:paraId="179ADED6" w14:textId="16AF4B3B" w:rsidR="00DE1E0F" w:rsidRPr="009179CD" w:rsidRDefault="00DE1E0F" w:rsidP="00DE1E0F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 و کتاب لی</w:t>
            </w:r>
          </w:p>
        </w:tc>
        <w:tc>
          <w:tcPr>
            <w:tcW w:w="3990" w:type="dxa"/>
          </w:tcPr>
          <w:p w14:paraId="2B63739D" w14:textId="6A8A70F0" w:rsidR="00DE1E0F" w:rsidRPr="009179CD" w:rsidRDefault="00DE1E0F" w:rsidP="00DE1E0F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نمایش اندیسی، اندیس جمع، اندیس آزاد، دلتای کرونیکر، نماد جایگشت</w:t>
            </w:r>
          </w:p>
        </w:tc>
        <w:tc>
          <w:tcPr>
            <w:tcW w:w="1272" w:type="dxa"/>
          </w:tcPr>
          <w:p w14:paraId="21570689" w14:textId="0A4389F7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21/6/1401</w:t>
            </w:r>
          </w:p>
        </w:tc>
      </w:tr>
      <w:tr w:rsidR="00DE1E0F" w:rsidRPr="009179CD" w14:paraId="08075D71" w14:textId="77777777" w:rsidTr="00A46D64">
        <w:trPr>
          <w:trHeight w:val="567"/>
        </w:trPr>
        <w:tc>
          <w:tcPr>
            <w:tcW w:w="3983" w:type="dxa"/>
          </w:tcPr>
          <w:p w14:paraId="40CB909A" w14:textId="0F8BBF85" w:rsidR="00DE1E0F" w:rsidRPr="009179CD" w:rsidRDefault="00DE1E0F" w:rsidP="00DE1E0F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 و کتاب لی</w:t>
            </w:r>
          </w:p>
        </w:tc>
        <w:tc>
          <w:tcPr>
            <w:tcW w:w="3990" w:type="dxa"/>
          </w:tcPr>
          <w:p w14:paraId="5C7737CA" w14:textId="5C1B8D2A" w:rsidR="00DE1E0F" w:rsidRPr="009179CD" w:rsidRDefault="00DE1E0F" w:rsidP="00DE1E0F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عملیات با نمادگذاری شاخصی، فاکتورگیری، انقباض، تبدیل خطی</w:t>
            </w:r>
          </w:p>
        </w:tc>
        <w:tc>
          <w:tcPr>
            <w:tcW w:w="1272" w:type="dxa"/>
          </w:tcPr>
          <w:p w14:paraId="64A42409" w14:textId="02F4B0F3" w:rsidR="00DE1E0F" w:rsidRDefault="00DE1E0F" w:rsidP="00DE1E0F">
            <w:pPr>
              <w:tabs>
                <w:tab w:val="center" w:pos="4514"/>
              </w:tabs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27/6/1401</w:t>
            </w:r>
          </w:p>
        </w:tc>
      </w:tr>
      <w:tr w:rsidR="00DE1E0F" w:rsidRPr="009179CD" w14:paraId="5CD21203" w14:textId="77777777" w:rsidTr="007D10CE">
        <w:trPr>
          <w:trHeight w:val="567"/>
        </w:trPr>
        <w:tc>
          <w:tcPr>
            <w:tcW w:w="3983" w:type="dxa"/>
            <w:vAlign w:val="center"/>
          </w:tcPr>
          <w:p w14:paraId="4B6D2A67" w14:textId="608FF414" w:rsidR="00DE1E0F" w:rsidRPr="009179CD" w:rsidRDefault="00DE1E0F" w:rsidP="00DE1E0F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 و کتاب لی</w:t>
            </w:r>
          </w:p>
        </w:tc>
        <w:tc>
          <w:tcPr>
            <w:tcW w:w="3990" w:type="dxa"/>
          </w:tcPr>
          <w:p w14:paraId="360098BF" w14:textId="28036644" w:rsidR="00DE1E0F" w:rsidRPr="009179CD" w:rsidRDefault="00DE1E0F" w:rsidP="00DE1E0F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مولفه های یک تانسور، مولفه های یک تبدیل برداری، جمع تانسورها، ضرب دو تانسور</w:t>
            </w:r>
          </w:p>
        </w:tc>
        <w:tc>
          <w:tcPr>
            <w:tcW w:w="1272" w:type="dxa"/>
          </w:tcPr>
          <w:p w14:paraId="4FF09D5E" w14:textId="7F4BD0FE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28/6/1401</w:t>
            </w:r>
          </w:p>
        </w:tc>
      </w:tr>
      <w:tr w:rsidR="00DE1E0F" w:rsidRPr="009179CD" w14:paraId="19403FA4" w14:textId="77777777" w:rsidTr="00A46D64">
        <w:trPr>
          <w:trHeight w:val="567"/>
        </w:trPr>
        <w:tc>
          <w:tcPr>
            <w:tcW w:w="3983" w:type="dxa"/>
          </w:tcPr>
          <w:p w14:paraId="7CBE1975" w14:textId="4D9C5293" w:rsidR="00DE1E0F" w:rsidRPr="001B3F57" w:rsidRDefault="00DE1E0F" w:rsidP="00DE1E0F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 و کتاب لی</w:t>
            </w:r>
          </w:p>
        </w:tc>
        <w:tc>
          <w:tcPr>
            <w:tcW w:w="3990" w:type="dxa"/>
          </w:tcPr>
          <w:p w14:paraId="23E38728" w14:textId="257708A9" w:rsidR="00DE1E0F" w:rsidRPr="009179CD" w:rsidRDefault="00DE1E0F" w:rsidP="00DE1E0F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ترانهاده یک تانسور دیبادیک، تریس یک تانسور، ماتریس واحد، ماتریس معکوس، تانسور متعامد</w:t>
            </w:r>
          </w:p>
        </w:tc>
        <w:tc>
          <w:tcPr>
            <w:tcW w:w="1272" w:type="dxa"/>
          </w:tcPr>
          <w:p w14:paraId="6AC4C180" w14:textId="5A81BB2D" w:rsidR="00DE1E0F" w:rsidRDefault="00DE1E0F" w:rsidP="00DE1E0F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4/7/1400</w:t>
            </w:r>
          </w:p>
        </w:tc>
      </w:tr>
      <w:tr w:rsidR="00DE1E0F" w:rsidRPr="009179CD" w14:paraId="673EAA09" w14:textId="77777777" w:rsidTr="00027150">
        <w:trPr>
          <w:trHeight w:val="567"/>
        </w:trPr>
        <w:tc>
          <w:tcPr>
            <w:tcW w:w="3983" w:type="dxa"/>
            <w:vAlign w:val="center"/>
          </w:tcPr>
          <w:p w14:paraId="706D0646" w14:textId="551AD6EB" w:rsidR="00DE1E0F" w:rsidRPr="009179CD" w:rsidRDefault="00DE1E0F" w:rsidP="00DE1E0F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 و کتاب لی</w:t>
            </w:r>
          </w:p>
        </w:tc>
        <w:tc>
          <w:tcPr>
            <w:tcW w:w="3990" w:type="dxa"/>
          </w:tcPr>
          <w:p w14:paraId="219698FA" w14:textId="6293F995" w:rsidR="00DE1E0F" w:rsidRPr="009179CD" w:rsidRDefault="00DE1E0F" w:rsidP="00DE1E0F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قوانین تبدیل، تعریف</w:t>
            </w:r>
            <w:r>
              <w:rPr>
                <w:rFonts w:cs="B Zar"/>
                <w:sz w:val="24"/>
                <w:szCs w:val="24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تانسور با استفاده از قوانین تبدیل، تانسور متقارن و پاد متقارن</w:t>
            </w:r>
          </w:p>
        </w:tc>
        <w:tc>
          <w:tcPr>
            <w:tcW w:w="1272" w:type="dxa"/>
          </w:tcPr>
          <w:p w14:paraId="297777E1" w14:textId="60341F7A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10/7/1401</w:t>
            </w:r>
          </w:p>
        </w:tc>
      </w:tr>
      <w:tr w:rsidR="00DE1E0F" w:rsidRPr="009179CD" w14:paraId="7BC50A6A" w14:textId="77777777" w:rsidTr="00A46D64">
        <w:trPr>
          <w:trHeight w:val="567"/>
        </w:trPr>
        <w:tc>
          <w:tcPr>
            <w:tcW w:w="3983" w:type="dxa"/>
          </w:tcPr>
          <w:p w14:paraId="6A0DF70E" w14:textId="326F8435" w:rsidR="00DE1E0F" w:rsidRPr="009179CD" w:rsidRDefault="00DE1E0F" w:rsidP="00DE1E0F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 و کتاب لی</w:t>
            </w:r>
          </w:p>
        </w:tc>
        <w:tc>
          <w:tcPr>
            <w:tcW w:w="3990" w:type="dxa"/>
          </w:tcPr>
          <w:p w14:paraId="34CBC17B" w14:textId="61DAC030" w:rsidR="00DE1E0F" w:rsidRPr="009179CD" w:rsidRDefault="00DE1E0F" w:rsidP="00DE1E0F">
            <w:pPr>
              <w:tabs>
                <w:tab w:val="center" w:pos="4514"/>
              </w:tabs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بردار دوگان ، مقدار و بردار ویژه</w:t>
            </w:r>
          </w:p>
        </w:tc>
        <w:tc>
          <w:tcPr>
            <w:tcW w:w="1272" w:type="dxa"/>
          </w:tcPr>
          <w:p w14:paraId="07CA6D05" w14:textId="679ADEB2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11/7/1401</w:t>
            </w:r>
          </w:p>
        </w:tc>
      </w:tr>
      <w:tr w:rsidR="00DE1E0F" w:rsidRPr="009179CD" w14:paraId="7396E697" w14:textId="77777777" w:rsidTr="003421FB">
        <w:trPr>
          <w:trHeight w:val="567"/>
        </w:trPr>
        <w:tc>
          <w:tcPr>
            <w:tcW w:w="3983" w:type="dxa"/>
            <w:vAlign w:val="center"/>
          </w:tcPr>
          <w:p w14:paraId="512D8E26" w14:textId="34A87C79" w:rsidR="00DE1E0F" w:rsidRPr="009179CD" w:rsidRDefault="00DE1E0F" w:rsidP="00DE1E0F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 و کتاب لی</w:t>
            </w:r>
          </w:p>
        </w:tc>
        <w:tc>
          <w:tcPr>
            <w:tcW w:w="3990" w:type="dxa"/>
          </w:tcPr>
          <w:p w14:paraId="5BB33B91" w14:textId="200BE355" w:rsidR="00DE1E0F" w:rsidRPr="009179CD" w:rsidRDefault="00DE1E0F" w:rsidP="00DE1E0F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تانسور تابعی اسکار، میدان اسکالر و گرادیان تابع اسکالر، میدان برداری و گرادیان برداری</w:t>
            </w:r>
          </w:p>
        </w:tc>
        <w:tc>
          <w:tcPr>
            <w:tcW w:w="1272" w:type="dxa"/>
          </w:tcPr>
          <w:p w14:paraId="06011BDF" w14:textId="3CB35BBF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17/7/1401</w:t>
            </w:r>
          </w:p>
        </w:tc>
      </w:tr>
      <w:tr w:rsidR="00DE1E0F" w:rsidRPr="009179CD" w14:paraId="58FBCA74" w14:textId="77777777" w:rsidTr="00A46D64">
        <w:trPr>
          <w:trHeight w:val="567"/>
        </w:trPr>
        <w:tc>
          <w:tcPr>
            <w:tcW w:w="3983" w:type="dxa"/>
          </w:tcPr>
          <w:p w14:paraId="7F1931FA" w14:textId="4505CBBE" w:rsidR="00DE1E0F" w:rsidRPr="009179CD" w:rsidRDefault="00DE1E0F" w:rsidP="00DE1E0F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 و کتاب لی</w:t>
            </w:r>
          </w:p>
        </w:tc>
        <w:tc>
          <w:tcPr>
            <w:tcW w:w="3990" w:type="dxa"/>
          </w:tcPr>
          <w:p w14:paraId="049F3F3B" w14:textId="031CEAF5" w:rsidR="00DE1E0F" w:rsidRPr="009179CD" w:rsidRDefault="00DE1E0F" w:rsidP="00DE1E0F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دیورژانس یک میدان برداری، کرل یک میدان برداری، لاپلاسین یک میدادن اسکالر و برداری</w:t>
            </w:r>
          </w:p>
        </w:tc>
        <w:tc>
          <w:tcPr>
            <w:tcW w:w="1272" w:type="dxa"/>
          </w:tcPr>
          <w:p w14:paraId="6C497433" w14:textId="2AE8F3FB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18/7/1401</w:t>
            </w:r>
          </w:p>
        </w:tc>
      </w:tr>
      <w:tr w:rsidR="00DE1E0F" w:rsidRPr="009179CD" w14:paraId="2F926642" w14:textId="77777777" w:rsidTr="001F36BD">
        <w:trPr>
          <w:trHeight w:val="567"/>
        </w:trPr>
        <w:tc>
          <w:tcPr>
            <w:tcW w:w="3983" w:type="dxa"/>
            <w:vAlign w:val="center"/>
          </w:tcPr>
          <w:p w14:paraId="4E929CC8" w14:textId="78CF3A0E" w:rsidR="00DE1E0F" w:rsidRPr="009179CD" w:rsidRDefault="00DE1E0F" w:rsidP="00DE1E0F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 و کتاب لی</w:t>
            </w:r>
          </w:p>
        </w:tc>
        <w:tc>
          <w:tcPr>
            <w:tcW w:w="3990" w:type="dxa"/>
          </w:tcPr>
          <w:p w14:paraId="699579EC" w14:textId="076E5987" w:rsidR="00DE1E0F" w:rsidRPr="009179CD" w:rsidRDefault="00DE1E0F" w:rsidP="00DE1E0F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سینماتیک حرکت یک محیط پیوسته، توصیف حرکت در فضای پیوسته</w:t>
            </w:r>
          </w:p>
        </w:tc>
        <w:tc>
          <w:tcPr>
            <w:tcW w:w="1272" w:type="dxa"/>
          </w:tcPr>
          <w:p w14:paraId="267347B3" w14:textId="18DEAD97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24/7/1401</w:t>
            </w:r>
          </w:p>
        </w:tc>
      </w:tr>
      <w:tr w:rsidR="00DE1E0F" w:rsidRPr="009179CD" w14:paraId="0A3CC93B" w14:textId="77777777" w:rsidTr="00A46D64">
        <w:trPr>
          <w:trHeight w:val="567"/>
        </w:trPr>
        <w:tc>
          <w:tcPr>
            <w:tcW w:w="3983" w:type="dxa"/>
          </w:tcPr>
          <w:p w14:paraId="1E69CFB7" w14:textId="42DAAD9E" w:rsidR="00DE1E0F" w:rsidRPr="009179CD" w:rsidRDefault="00DE1E0F" w:rsidP="00DE1E0F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 و کتاب لی</w:t>
            </w:r>
          </w:p>
        </w:tc>
        <w:tc>
          <w:tcPr>
            <w:tcW w:w="3990" w:type="dxa"/>
          </w:tcPr>
          <w:p w14:paraId="5C525BDF" w14:textId="2F6D3D14" w:rsidR="00DE1E0F" w:rsidRPr="009179CD" w:rsidRDefault="00DE1E0F" w:rsidP="00DE1E0F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مختصات مادی و فضایی، مشتق مادی، شتاب یک ذره</w:t>
            </w:r>
          </w:p>
        </w:tc>
        <w:tc>
          <w:tcPr>
            <w:tcW w:w="1272" w:type="dxa"/>
          </w:tcPr>
          <w:p w14:paraId="5E9B6349" w14:textId="6F6CAB1D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25/7/1401</w:t>
            </w:r>
          </w:p>
        </w:tc>
      </w:tr>
      <w:tr w:rsidR="00DE1E0F" w:rsidRPr="009179CD" w14:paraId="1F32848E" w14:textId="77777777" w:rsidTr="00817504">
        <w:trPr>
          <w:trHeight w:val="567"/>
        </w:trPr>
        <w:tc>
          <w:tcPr>
            <w:tcW w:w="3983" w:type="dxa"/>
            <w:vAlign w:val="center"/>
          </w:tcPr>
          <w:p w14:paraId="59008A83" w14:textId="1E048AD0" w:rsidR="00DE1E0F" w:rsidRPr="009179CD" w:rsidRDefault="00DE1E0F" w:rsidP="00DE1E0F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 و کتاب لی</w:t>
            </w:r>
          </w:p>
        </w:tc>
        <w:tc>
          <w:tcPr>
            <w:tcW w:w="3990" w:type="dxa"/>
          </w:tcPr>
          <w:p w14:paraId="04CEB8A2" w14:textId="0CCCF91B" w:rsidR="00DE1E0F" w:rsidRPr="009179CD" w:rsidRDefault="00DE1E0F" w:rsidP="00DE1E0F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میدان جابجایی، سینماتیک حرکت برای جسم صلب</w:t>
            </w:r>
          </w:p>
        </w:tc>
        <w:tc>
          <w:tcPr>
            <w:tcW w:w="1272" w:type="dxa"/>
          </w:tcPr>
          <w:p w14:paraId="098DC7B1" w14:textId="4CDDEAC2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1/8/1401</w:t>
            </w:r>
          </w:p>
        </w:tc>
      </w:tr>
      <w:tr w:rsidR="00DE1E0F" w:rsidRPr="009179CD" w14:paraId="7C81FFCB" w14:textId="77777777" w:rsidTr="00A46D64">
        <w:trPr>
          <w:trHeight w:val="567"/>
        </w:trPr>
        <w:tc>
          <w:tcPr>
            <w:tcW w:w="3983" w:type="dxa"/>
          </w:tcPr>
          <w:p w14:paraId="7013F85A" w14:textId="1F3E66A0" w:rsidR="00DE1E0F" w:rsidRPr="009179CD" w:rsidRDefault="00DE1E0F" w:rsidP="00DE1E0F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 و کتاب لی</w:t>
            </w:r>
          </w:p>
        </w:tc>
        <w:tc>
          <w:tcPr>
            <w:tcW w:w="3990" w:type="dxa"/>
          </w:tcPr>
          <w:p w14:paraId="492B7A73" w14:textId="2E7D4B07" w:rsidR="00DE1E0F" w:rsidRPr="009179CD" w:rsidRDefault="00DE1E0F" w:rsidP="00DE1E0F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میان ترم</w:t>
            </w:r>
          </w:p>
        </w:tc>
        <w:tc>
          <w:tcPr>
            <w:tcW w:w="1272" w:type="dxa"/>
          </w:tcPr>
          <w:p w14:paraId="24055B08" w14:textId="4CB5FAD3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2/8/1401</w:t>
            </w:r>
          </w:p>
        </w:tc>
      </w:tr>
      <w:tr w:rsidR="00DE1E0F" w:rsidRPr="009179CD" w14:paraId="25036BE3" w14:textId="77777777" w:rsidTr="00BA183F">
        <w:trPr>
          <w:trHeight w:val="567"/>
        </w:trPr>
        <w:tc>
          <w:tcPr>
            <w:tcW w:w="3983" w:type="dxa"/>
            <w:vAlign w:val="center"/>
          </w:tcPr>
          <w:p w14:paraId="223F104D" w14:textId="04ABBC32" w:rsidR="00DE1E0F" w:rsidRPr="009179CD" w:rsidRDefault="00DE1E0F" w:rsidP="00DE1E0F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 و کتاب لی</w:t>
            </w:r>
          </w:p>
        </w:tc>
        <w:tc>
          <w:tcPr>
            <w:tcW w:w="3990" w:type="dxa"/>
          </w:tcPr>
          <w:p w14:paraId="68610FB2" w14:textId="17B40EF2" w:rsidR="00DE1E0F" w:rsidRPr="009179CD" w:rsidRDefault="00DE1E0F" w:rsidP="00DE1E0F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تئوری تغییر شکل‌های کوچک، گرادیان تغییر شکل، مفهوم هندسی مولفه‌های کرنش بینهایت کوچک</w:t>
            </w:r>
          </w:p>
        </w:tc>
        <w:tc>
          <w:tcPr>
            <w:tcW w:w="1272" w:type="dxa"/>
          </w:tcPr>
          <w:p w14:paraId="6EA40291" w14:textId="78FB63DA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8/8/1401</w:t>
            </w:r>
          </w:p>
        </w:tc>
      </w:tr>
      <w:tr w:rsidR="00DE1E0F" w:rsidRPr="009179CD" w14:paraId="48B49D50" w14:textId="77777777" w:rsidTr="00A46D64">
        <w:trPr>
          <w:trHeight w:val="567"/>
        </w:trPr>
        <w:tc>
          <w:tcPr>
            <w:tcW w:w="3983" w:type="dxa"/>
          </w:tcPr>
          <w:p w14:paraId="0F4EBD02" w14:textId="13AF666A" w:rsidR="00DE1E0F" w:rsidRPr="009179CD" w:rsidRDefault="00DE1E0F" w:rsidP="00DE1E0F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 و کتاب لی</w:t>
            </w:r>
          </w:p>
        </w:tc>
        <w:tc>
          <w:tcPr>
            <w:tcW w:w="3990" w:type="dxa"/>
          </w:tcPr>
          <w:p w14:paraId="5AB5AB86" w14:textId="71AE0901" w:rsidR="00DE1E0F" w:rsidRPr="009179CD" w:rsidRDefault="00DE1E0F" w:rsidP="00DE1E0F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حل مسئله، مقادیر اصلی کرنش، تانسور کرنش بینهایت کوچک دوران</w:t>
            </w:r>
          </w:p>
        </w:tc>
        <w:tc>
          <w:tcPr>
            <w:tcW w:w="1272" w:type="dxa"/>
          </w:tcPr>
          <w:p w14:paraId="06821D8F" w14:textId="2E373932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9/8/1401</w:t>
            </w:r>
          </w:p>
        </w:tc>
      </w:tr>
      <w:tr w:rsidR="00DE1E0F" w:rsidRPr="009179CD" w14:paraId="6092131C" w14:textId="77777777" w:rsidTr="00817504">
        <w:trPr>
          <w:trHeight w:val="567"/>
        </w:trPr>
        <w:tc>
          <w:tcPr>
            <w:tcW w:w="3983" w:type="dxa"/>
            <w:vAlign w:val="center"/>
          </w:tcPr>
          <w:p w14:paraId="5403DFE7" w14:textId="1DA7506B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 و کتاب لی</w:t>
            </w:r>
          </w:p>
        </w:tc>
        <w:tc>
          <w:tcPr>
            <w:tcW w:w="3990" w:type="dxa"/>
          </w:tcPr>
          <w:p w14:paraId="33B17297" w14:textId="3C9C5E91" w:rsidR="00DE1E0F" w:rsidRPr="009179CD" w:rsidRDefault="00DE1E0F" w:rsidP="00DE1E0F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نرخ تغییرات مادی المان مادی، نرخ تانسور تغییر شکل، تفسیر هندسی نرخ تغییر شکل</w:t>
            </w:r>
          </w:p>
        </w:tc>
        <w:tc>
          <w:tcPr>
            <w:tcW w:w="1272" w:type="dxa"/>
          </w:tcPr>
          <w:p w14:paraId="3985E43F" w14:textId="346A765B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15/8/1401</w:t>
            </w:r>
          </w:p>
        </w:tc>
      </w:tr>
      <w:tr w:rsidR="00DE1E0F" w:rsidRPr="009179CD" w14:paraId="62D9D45A" w14:textId="77777777" w:rsidTr="00A46D64">
        <w:trPr>
          <w:trHeight w:val="567"/>
        </w:trPr>
        <w:tc>
          <w:tcPr>
            <w:tcW w:w="3983" w:type="dxa"/>
          </w:tcPr>
          <w:p w14:paraId="5EF40B49" w14:textId="3E744D86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جزوه داده شده و کتاب لی</w:t>
            </w:r>
          </w:p>
        </w:tc>
        <w:tc>
          <w:tcPr>
            <w:tcW w:w="3990" w:type="dxa"/>
          </w:tcPr>
          <w:p w14:paraId="5361E1DC" w14:textId="7B2E019E" w:rsidR="00DE1E0F" w:rsidRPr="009179CD" w:rsidRDefault="00DE1E0F" w:rsidP="00DE1E0F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تانسور چرخش و بردار سرعت زاویه ای، معادله بقای جرم، شرایط سازگاری برای مولفه های کرنش بینهایت کوچک</w:t>
            </w:r>
          </w:p>
        </w:tc>
        <w:tc>
          <w:tcPr>
            <w:tcW w:w="1272" w:type="dxa"/>
          </w:tcPr>
          <w:p w14:paraId="6D2295CD" w14:textId="0C8CEA0E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16/8/1401</w:t>
            </w:r>
          </w:p>
        </w:tc>
      </w:tr>
      <w:tr w:rsidR="00DE1E0F" w:rsidRPr="009179CD" w14:paraId="00A1F21D" w14:textId="77777777" w:rsidTr="004C5159">
        <w:trPr>
          <w:trHeight w:val="567"/>
        </w:trPr>
        <w:tc>
          <w:tcPr>
            <w:tcW w:w="3983" w:type="dxa"/>
            <w:vAlign w:val="center"/>
          </w:tcPr>
          <w:p w14:paraId="7AE22F29" w14:textId="693B79BA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 و کتاب لی</w:t>
            </w:r>
          </w:p>
        </w:tc>
        <w:tc>
          <w:tcPr>
            <w:tcW w:w="3990" w:type="dxa"/>
          </w:tcPr>
          <w:p w14:paraId="52381EEC" w14:textId="20DE1B06" w:rsidR="00DE1E0F" w:rsidRPr="009179CD" w:rsidRDefault="00DE1E0F" w:rsidP="00DE1E0F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شرایط سازگاری برای مولفه های نرخ تغییر شکل، گرادیان تغیییر شکل، تغییر شکل محدود</w:t>
            </w:r>
          </w:p>
        </w:tc>
        <w:tc>
          <w:tcPr>
            <w:tcW w:w="1272" w:type="dxa"/>
          </w:tcPr>
          <w:p w14:paraId="4E071448" w14:textId="29CEBF0D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22/8/1401</w:t>
            </w:r>
          </w:p>
        </w:tc>
      </w:tr>
      <w:tr w:rsidR="00DE1E0F" w:rsidRPr="009179CD" w14:paraId="30C3ADE9" w14:textId="77777777" w:rsidTr="00A46D64">
        <w:trPr>
          <w:trHeight w:val="567"/>
        </w:trPr>
        <w:tc>
          <w:tcPr>
            <w:tcW w:w="3983" w:type="dxa"/>
          </w:tcPr>
          <w:p w14:paraId="5FD201D9" w14:textId="252F4239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 و کتاب لی</w:t>
            </w:r>
          </w:p>
        </w:tc>
        <w:tc>
          <w:tcPr>
            <w:tcW w:w="3990" w:type="dxa"/>
          </w:tcPr>
          <w:p w14:paraId="169DCE55" w14:textId="5B5CF9EB" w:rsidR="00DE1E0F" w:rsidRPr="009179CD" w:rsidRDefault="00DE1E0F" w:rsidP="00DE1E0F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تئوری تجزیه قطبی، محاسبه تانسور کشش و تانسور دوران از تانسور گرادیان تغییر شکل</w:t>
            </w:r>
          </w:p>
        </w:tc>
        <w:tc>
          <w:tcPr>
            <w:tcW w:w="1272" w:type="dxa"/>
          </w:tcPr>
          <w:p w14:paraId="3F01526B" w14:textId="79975993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23/8/1401</w:t>
            </w:r>
          </w:p>
        </w:tc>
      </w:tr>
      <w:tr w:rsidR="00DE1E0F" w:rsidRPr="009179CD" w14:paraId="165EFF31" w14:textId="77777777" w:rsidTr="005F5B8B">
        <w:trPr>
          <w:trHeight w:val="567"/>
        </w:trPr>
        <w:tc>
          <w:tcPr>
            <w:tcW w:w="3983" w:type="dxa"/>
            <w:vAlign w:val="center"/>
          </w:tcPr>
          <w:p w14:paraId="5DF391B8" w14:textId="2441EEA3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 و کتاب لی</w:t>
            </w:r>
          </w:p>
        </w:tc>
        <w:tc>
          <w:tcPr>
            <w:tcW w:w="3990" w:type="dxa"/>
          </w:tcPr>
          <w:p w14:paraId="642A2405" w14:textId="41F75947" w:rsidR="00DE1E0F" w:rsidRPr="009179CD" w:rsidRDefault="00DE1E0F" w:rsidP="00DE1E0F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تانسور تغییر شکل راست کوشی گرین</w:t>
            </w:r>
          </w:p>
        </w:tc>
        <w:tc>
          <w:tcPr>
            <w:tcW w:w="1272" w:type="dxa"/>
          </w:tcPr>
          <w:p w14:paraId="3FB4CE66" w14:textId="34696F27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29/8/1401</w:t>
            </w:r>
          </w:p>
        </w:tc>
      </w:tr>
      <w:tr w:rsidR="00DE1E0F" w:rsidRPr="009179CD" w14:paraId="4DE84FA6" w14:textId="77777777" w:rsidTr="00A46D64">
        <w:trPr>
          <w:trHeight w:val="567"/>
        </w:trPr>
        <w:tc>
          <w:tcPr>
            <w:tcW w:w="3983" w:type="dxa"/>
          </w:tcPr>
          <w:p w14:paraId="5570B000" w14:textId="4FEF9E1D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 و کتاب لی</w:t>
            </w:r>
          </w:p>
        </w:tc>
        <w:tc>
          <w:tcPr>
            <w:tcW w:w="3990" w:type="dxa"/>
          </w:tcPr>
          <w:p w14:paraId="5F1CC87D" w14:textId="36A9052C" w:rsidR="00DE1E0F" w:rsidRPr="009179CD" w:rsidRDefault="00323429" w:rsidP="00DE1E0F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تانسور لاگرانژی، </w:t>
            </w:r>
          </w:p>
        </w:tc>
        <w:tc>
          <w:tcPr>
            <w:tcW w:w="1272" w:type="dxa"/>
          </w:tcPr>
          <w:p w14:paraId="6E44511A" w14:textId="4E879C5D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30/8/1401</w:t>
            </w:r>
          </w:p>
        </w:tc>
      </w:tr>
      <w:tr w:rsidR="00DE1E0F" w:rsidRPr="00391496" w14:paraId="662B3BAA" w14:textId="77777777" w:rsidTr="00903C5A">
        <w:trPr>
          <w:trHeight w:val="567"/>
        </w:trPr>
        <w:tc>
          <w:tcPr>
            <w:tcW w:w="3983" w:type="dxa"/>
            <w:vAlign w:val="center"/>
          </w:tcPr>
          <w:p w14:paraId="64448139" w14:textId="229887FF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 و کتاب لی</w:t>
            </w:r>
          </w:p>
        </w:tc>
        <w:tc>
          <w:tcPr>
            <w:tcW w:w="3990" w:type="dxa"/>
          </w:tcPr>
          <w:p w14:paraId="331E5374" w14:textId="6B2E26DD" w:rsidR="00DE1E0F" w:rsidRPr="008B5956" w:rsidRDefault="00323429" w:rsidP="00DE1E0F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تانسور تغییر شکل چپ کوشی گرین تفسیر هندسی</w:t>
            </w:r>
          </w:p>
        </w:tc>
        <w:tc>
          <w:tcPr>
            <w:tcW w:w="1272" w:type="dxa"/>
          </w:tcPr>
          <w:p w14:paraId="2D746AA0" w14:textId="02B4B54C" w:rsidR="00DE1E0F" w:rsidRPr="008B5956" w:rsidRDefault="00DE1E0F" w:rsidP="00DE1E0F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  <w:r w:rsidRPr="008B595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/9/1401</w:t>
            </w:r>
          </w:p>
        </w:tc>
      </w:tr>
      <w:tr w:rsidR="00DE1E0F" w:rsidRPr="009179CD" w14:paraId="452493D5" w14:textId="77777777" w:rsidTr="00A46D64">
        <w:trPr>
          <w:trHeight w:val="567"/>
        </w:trPr>
        <w:tc>
          <w:tcPr>
            <w:tcW w:w="3983" w:type="dxa"/>
          </w:tcPr>
          <w:p w14:paraId="239CC3CC" w14:textId="1BECB823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 و کتاب لی</w:t>
            </w:r>
          </w:p>
        </w:tc>
        <w:tc>
          <w:tcPr>
            <w:tcW w:w="3990" w:type="dxa"/>
          </w:tcPr>
          <w:p w14:paraId="5010372F" w14:textId="741D6C17" w:rsidR="00DE1E0F" w:rsidRPr="009179CD" w:rsidRDefault="00323429" w:rsidP="00DE1E0F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تانسور کرنش اویلری</w:t>
            </w:r>
          </w:p>
        </w:tc>
        <w:tc>
          <w:tcPr>
            <w:tcW w:w="1272" w:type="dxa"/>
          </w:tcPr>
          <w:p w14:paraId="1921EA42" w14:textId="16E59D9D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7/9/1401</w:t>
            </w:r>
          </w:p>
        </w:tc>
      </w:tr>
      <w:tr w:rsidR="00DE1E0F" w:rsidRPr="009179CD" w14:paraId="245429BA" w14:textId="77777777" w:rsidTr="005F5B8B">
        <w:trPr>
          <w:trHeight w:val="567"/>
        </w:trPr>
        <w:tc>
          <w:tcPr>
            <w:tcW w:w="3983" w:type="dxa"/>
            <w:vAlign w:val="center"/>
          </w:tcPr>
          <w:p w14:paraId="27483284" w14:textId="41B34E80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 و کتاب لی</w:t>
            </w:r>
          </w:p>
        </w:tc>
        <w:tc>
          <w:tcPr>
            <w:tcW w:w="3990" w:type="dxa"/>
          </w:tcPr>
          <w:p w14:paraId="17C6A728" w14:textId="7F198F9A" w:rsidR="00DE1E0F" w:rsidRPr="009179CD" w:rsidRDefault="00323429" w:rsidP="00DE1E0F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تغییر مساحت در اثر تغییر شکل، تغییر حجم در اثر تغییر شکل</w:t>
            </w:r>
          </w:p>
        </w:tc>
        <w:tc>
          <w:tcPr>
            <w:tcW w:w="1272" w:type="dxa"/>
          </w:tcPr>
          <w:p w14:paraId="3B075BA9" w14:textId="17A7193C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13/9/1401</w:t>
            </w:r>
          </w:p>
        </w:tc>
      </w:tr>
      <w:tr w:rsidR="00DE1E0F" w:rsidRPr="009179CD" w14:paraId="6B73EEFB" w14:textId="77777777" w:rsidTr="00824339">
        <w:trPr>
          <w:trHeight w:val="567"/>
        </w:trPr>
        <w:tc>
          <w:tcPr>
            <w:tcW w:w="3983" w:type="dxa"/>
            <w:vAlign w:val="center"/>
          </w:tcPr>
          <w:p w14:paraId="2F54BB3B" w14:textId="6791709E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 و کتاب لی</w:t>
            </w:r>
          </w:p>
        </w:tc>
        <w:tc>
          <w:tcPr>
            <w:tcW w:w="3990" w:type="dxa"/>
          </w:tcPr>
          <w:p w14:paraId="609F8F0A" w14:textId="27516B5F" w:rsidR="00DE1E0F" w:rsidRPr="009179CD" w:rsidRDefault="004076F8" w:rsidP="00DE1E0F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تنش، تقارن تانسور تنش اصل ممان اندازه حرکت</w:t>
            </w:r>
          </w:p>
        </w:tc>
        <w:tc>
          <w:tcPr>
            <w:tcW w:w="1272" w:type="dxa"/>
          </w:tcPr>
          <w:p w14:paraId="643F4CD8" w14:textId="79D1CD5D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14/9/1401</w:t>
            </w:r>
          </w:p>
        </w:tc>
      </w:tr>
      <w:tr w:rsidR="00DE1E0F" w:rsidRPr="009179CD" w14:paraId="21E8BF57" w14:textId="77777777" w:rsidTr="00824339">
        <w:trPr>
          <w:trHeight w:val="567"/>
        </w:trPr>
        <w:tc>
          <w:tcPr>
            <w:tcW w:w="3983" w:type="dxa"/>
          </w:tcPr>
          <w:p w14:paraId="59A3FE54" w14:textId="6369E08A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 و کتاب لی</w:t>
            </w:r>
          </w:p>
        </w:tc>
        <w:tc>
          <w:tcPr>
            <w:tcW w:w="3990" w:type="dxa"/>
          </w:tcPr>
          <w:p w14:paraId="0360D322" w14:textId="739CC642" w:rsidR="00DE1E0F" w:rsidRPr="009179CD" w:rsidRDefault="004076F8" w:rsidP="00DE1E0F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معادلات حرکت</w:t>
            </w:r>
          </w:p>
        </w:tc>
        <w:tc>
          <w:tcPr>
            <w:tcW w:w="1272" w:type="dxa"/>
          </w:tcPr>
          <w:p w14:paraId="34906112" w14:textId="49EA349F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20/9/1401</w:t>
            </w:r>
          </w:p>
        </w:tc>
      </w:tr>
      <w:tr w:rsidR="00DE1E0F" w:rsidRPr="009179CD" w14:paraId="74D8E250" w14:textId="77777777" w:rsidTr="00824339">
        <w:trPr>
          <w:trHeight w:val="567"/>
        </w:trPr>
        <w:tc>
          <w:tcPr>
            <w:tcW w:w="3983" w:type="dxa"/>
            <w:vAlign w:val="center"/>
          </w:tcPr>
          <w:p w14:paraId="7901313D" w14:textId="4BC30BFE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 و کتاب لی</w:t>
            </w:r>
          </w:p>
        </w:tc>
        <w:tc>
          <w:tcPr>
            <w:tcW w:w="3990" w:type="dxa"/>
          </w:tcPr>
          <w:p w14:paraId="3DCAD9B0" w14:textId="5F1EA851" w:rsidR="00DE1E0F" w:rsidRPr="009179CD" w:rsidRDefault="00323429" w:rsidP="00DE1E0F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تانسور تنش پیولا، معادلات حرکت نسبت به مختصات اولیه و ثانویه</w:t>
            </w:r>
          </w:p>
        </w:tc>
        <w:tc>
          <w:tcPr>
            <w:tcW w:w="1272" w:type="dxa"/>
          </w:tcPr>
          <w:p w14:paraId="2A0DF767" w14:textId="6E0A774B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21/9/1401</w:t>
            </w:r>
          </w:p>
        </w:tc>
      </w:tr>
      <w:tr w:rsidR="00DE1E0F" w:rsidRPr="009179CD" w14:paraId="6320A650" w14:textId="77777777" w:rsidTr="00A46D64">
        <w:trPr>
          <w:trHeight w:val="567"/>
        </w:trPr>
        <w:tc>
          <w:tcPr>
            <w:tcW w:w="3983" w:type="dxa"/>
          </w:tcPr>
          <w:p w14:paraId="3F6F043C" w14:textId="71A475BB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 و کتاب لی</w:t>
            </w:r>
          </w:p>
        </w:tc>
        <w:tc>
          <w:tcPr>
            <w:tcW w:w="3990" w:type="dxa"/>
          </w:tcPr>
          <w:p w14:paraId="21023E4D" w14:textId="432FF7E3" w:rsidR="00DE1E0F" w:rsidRPr="009179CD" w:rsidRDefault="00323429" w:rsidP="00DE1E0F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توان تنش، نرخ جریان حرارت یک جز المان در اثر هدایت گرمایی</w:t>
            </w:r>
          </w:p>
        </w:tc>
        <w:tc>
          <w:tcPr>
            <w:tcW w:w="1272" w:type="dxa"/>
          </w:tcPr>
          <w:p w14:paraId="6E1CD4E7" w14:textId="245AAA6A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27/9/1401</w:t>
            </w:r>
          </w:p>
        </w:tc>
      </w:tr>
      <w:tr w:rsidR="00DE1E0F" w:rsidRPr="009179CD" w14:paraId="61144FB0" w14:textId="77777777" w:rsidTr="00824339">
        <w:trPr>
          <w:trHeight w:val="567"/>
        </w:trPr>
        <w:tc>
          <w:tcPr>
            <w:tcW w:w="3983" w:type="dxa"/>
            <w:vAlign w:val="center"/>
          </w:tcPr>
          <w:p w14:paraId="769949C3" w14:textId="3FEED8A5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 و کتاب لی</w:t>
            </w:r>
          </w:p>
        </w:tc>
        <w:tc>
          <w:tcPr>
            <w:tcW w:w="3990" w:type="dxa"/>
          </w:tcPr>
          <w:p w14:paraId="71AFC3F5" w14:textId="4991DF72" w:rsidR="00DE1E0F" w:rsidRPr="009179CD" w:rsidRDefault="00323429" w:rsidP="00DE1E0F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شکل انتگرالی برای قوانین اساسی مکانیک</w:t>
            </w:r>
          </w:p>
        </w:tc>
        <w:tc>
          <w:tcPr>
            <w:tcW w:w="1272" w:type="dxa"/>
          </w:tcPr>
          <w:p w14:paraId="7EFD9399" w14:textId="72BF6B7F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28/9/1401</w:t>
            </w:r>
          </w:p>
        </w:tc>
      </w:tr>
      <w:tr w:rsidR="00DE1E0F" w:rsidRPr="009179CD" w14:paraId="263D80FC" w14:textId="77777777" w:rsidTr="00A46D64">
        <w:trPr>
          <w:trHeight w:val="567"/>
        </w:trPr>
        <w:tc>
          <w:tcPr>
            <w:tcW w:w="3983" w:type="dxa"/>
          </w:tcPr>
          <w:p w14:paraId="6341FD8F" w14:textId="1E7008B0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 و کتاب لی</w:t>
            </w:r>
          </w:p>
        </w:tc>
        <w:tc>
          <w:tcPr>
            <w:tcW w:w="3990" w:type="dxa"/>
          </w:tcPr>
          <w:p w14:paraId="75A942FE" w14:textId="47BCEC60" w:rsidR="00DE1E0F" w:rsidRPr="009179CD" w:rsidRDefault="00323429" w:rsidP="00DE1E0F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رفع اشکال</w:t>
            </w:r>
          </w:p>
        </w:tc>
        <w:tc>
          <w:tcPr>
            <w:tcW w:w="1272" w:type="dxa"/>
          </w:tcPr>
          <w:p w14:paraId="797C07A0" w14:textId="07B9BE4D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4/10/1401</w:t>
            </w:r>
          </w:p>
        </w:tc>
      </w:tr>
      <w:tr w:rsidR="00DE1E0F" w:rsidRPr="009179CD" w14:paraId="508E7914" w14:textId="77777777" w:rsidTr="00824339">
        <w:trPr>
          <w:trHeight w:val="567"/>
        </w:trPr>
        <w:tc>
          <w:tcPr>
            <w:tcW w:w="3983" w:type="dxa"/>
            <w:vAlign w:val="center"/>
          </w:tcPr>
          <w:p w14:paraId="208A00C4" w14:textId="5392B132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جزوه داده شده و کتاب لی</w:t>
            </w:r>
          </w:p>
        </w:tc>
        <w:tc>
          <w:tcPr>
            <w:tcW w:w="3990" w:type="dxa"/>
          </w:tcPr>
          <w:p w14:paraId="694C2209" w14:textId="0C5F4B71" w:rsidR="00DE1E0F" w:rsidRPr="009179CD" w:rsidRDefault="00323429" w:rsidP="00DE1E0F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رفع اشکال</w:t>
            </w:r>
          </w:p>
        </w:tc>
        <w:tc>
          <w:tcPr>
            <w:tcW w:w="1272" w:type="dxa"/>
          </w:tcPr>
          <w:p w14:paraId="28C2B45F" w14:textId="761CE797" w:rsidR="00DE1E0F" w:rsidRPr="009179CD" w:rsidRDefault="00DE1E0F" w:rsidP="00DE1E0F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5/10/1401</w:t>
            </w:r>
          </w:p>
        </w:tc>
      </w:tr>
    </w:tbl>
    <w:p w14:paraId="7C20D077" w14:textId="77777777"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14:paraId="2921D7AE" w14:textId="77777777" w:rsidTr="003822FD">
        <w:tc>
          <w:tcPr>
            <w:tcW w:w="9019" w:type="dxa"/>
          </w:tcPr>
          <w:p w14:paraId="3A624B45" w14:textId="4013A657" w:rsidR="006E3B7B" w:rsidRDefault="00F06D2D" w:rsidP="004076F8">
            <w:pPr>
              <w:jc w:val="righ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14:paraId="6F2F5A1D" w14:textId="0F1B8E02" w:rsidR="001B3F57" w:rsidRPr="00D440C8" w:rsidRDefault="008B01B0" w:rsidP="004076F8">
            <w:pPr>
              <w:rPr>
                <w:rFonts w:cs="B Zar"/>
                <w:sz w:val="24"/>
                <w:szCs w:val="24"/>
                <w:rtl/>
                <w:lang w:bidi="fa-IR"/>
              </w:rPr>
            </w:pPr>
            <w:r w:rsidRPr="00D440C8">
              <w:rPr>
                <w:rFonts w:cs="B Zar"/>
                <w:sz w:val="24"/>
                <w:szCs w:val="24"/>
                <w:lang w:bidi="fa-IR"/>
              </w:rPr>
              <w:t>Introduction to continuum mechanics W. Mich</w:t>
            </w:r>
            <w:r w:rsidR="00970046" w:rsidRPr="00D440C8">
              <w:rPr>
                <w:rFonts w:cs="B Zar"/>
                <w:sz w:val="24"/>
                <w:szCs w:val="24"/>
                <w:lang w:bidi="fa-IR"/>
              </w:rPr>
              <w:t xml:space="preserve">ael Lai, </w:t>
            </w:r>
            <w:proofErr w:type="spellStart"/>
            <w:r w:rsidR="00970046" w:rsidRPr="00D440C8">
              <w:rPr>
                <w:rFonts w:cs="B Zar"/>
                <w:sz w:val="24"/>
                <w:szCs w:val="24"/>
                <w:lang w:bidi="fa-IR"/>
              </w:rPr>
              <w:t>Fourthedition</w:t>
            </w:r>
            <w:proofErr w:type="spellEnd"/>
          </w:p>
          <w:p w14:paraId="419A10A0" w14:textId="752E44F4" w:rsidR="001121A9" w:rsidRDefault="001121A9" w:rsidP="006E3B7B">
            <w:pPr>
              <w:spacing w:line="72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جزوه داده شده</w:t>
            </w:r>
          </w:p>
          <w:p w14:paraId="6847E4CF" w14:textId="77777777" w:rsidR="00F06D2D" w:rsidRDefault="00F06D2D" w:rsidP="00F06D2D">
            <w:pPr>
              <w:jc w:val="righ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14:paraId="125BF911" w14:textId="77777777"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14:paraId="6D6EC642" w14:textId="77777777"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B2FC" w14:textId="77777777" w:rsidR="00FC71BC" w:rsidRDefault="00FC71BC" w:rsidP="0080524D">
      <w:pPr>
        <w:spacing w:after="0" w:line="240" w:lineRule="auto"/>
      </w:pPr>
      <w:r>
        <w:separator/>
      </w:r>
    </w:p>
  </w:endnote>
  <w:endnote w:type="continuationSeparator" w:id="0">
    <w:p w14:paraId="759E3FB6" w14:textId="77777777" w:rsidR="00FC71BC" w:rsidRDefault="00FC71BC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357836"/>
      <w:docPartObj>
        <w:docPartGallery w:val="Page Numbers (Bottom of Page)"/>
        <w:docPartUnique/>
      </w:docPartObj>
    </w:sdtPr>
    <w:sdtContent>
      <w:p w14:paraId="25F71699" w14:textId="77777777"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0634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2AB337" w14:textId="77777777"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214D" w14:textId="77777777" w:rsidR="00FC71BC" w:rsidRDefault="00FC71BC" w:rsidP="0080524D">
      <w:pPr>
        <w:spacing w:after="0" w:line="240" w:lineRule="auto"/>
      </w:pPr>
      <w:r>
        <w:separator/>
      </w:r>
    </w:p>
  </w:footnote>
  <w:footnote w:type="continuationSeparator" w:id="0">
    <w:p w14:paraId="0356228F" w14:textId="77777777" w:rsidR="00FC71BC" w:rsidRDefault="00FC71BC" w:rsidP="0080524D">
      <w:pPr>
        <w:spacing w:after="0" w:line="240" w:lineRule="auto"/>
      </w:pPr>
      <w:r>
        <w:continuationSeparator/>
      </w:r>
    </w:p>
  </w:footnote>
  <w:footnote w:id="1">
    <w:p w14:paraId="46D35570" w14:textId="77777777"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/>
        </w:rPr>
        <w:t xml:space="preserve"> </w:t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12DC" w14:textId="77777777"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1805385">
    <w:abstractNumId w:val="2"/>
  </w:num>
  <w:num w:numId="2" w16cid:durableId="407843998">
    <w:abstractNumId w:val="3"/>
  </w:num>
  <w:num w:numId="3" w16cid:durableId="908462868">
    <w:abstractNumId w:val="0"/>
  </w:num>
  <w:num w:numId="4" w16cid:durableId="545415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E6"/>
    <w:rsid w:val="00054271"/>
    <w:rsid w:val="00063468"/>
    <w:rsid w:val="00072DBF"/>
    <w:rsid w:val="000735E9"/>
    <w:rsid w:val="00076565"/>
    <w:rsid w:val="000C32AD"/>
    <w:rsid w:val="000E3427"/>
    <w:rsid w:val="001121A9"/>
    <w:rsid w:val="00117A13"/>
    <w:rsid w:val="00126364"/>
    <w:rsid w:val="0016578A"/>
    <w:rsid w:val="001B05A9"/>
    <w:rsid w:val="001B3F57"/>
    <w:rsid w:val="001E027D"/>
    <w:rsid w:val="001E3902"/>
    <w:rsid w:val="001F4FE0"/>
    <w:rsid w:val="00255D79"/>
    <w:rsid w:val="002760FF"/>
    <w:rsid w:val="002D4B72"/>
    <w:rsid w:val="002F3FCF"/>
    <w:rsid w:val="00323429"/>
    <w:rsid w:val="00363487"/>
    <w:rsid w:val="003822FD"/>
    <w:rsid w:val="00391496"/>
    <w:rsid w:val="00393B97"/>
    <w:rsid w:val="003A0942"/>
    <w:rsid w:val="003A272D"/>
    <w:rsid w:val="003C4C14"/>
    <w:rsid w:val="003F6B74"/>
    <w:rsid w:val="00402AA7"/>
    <w:rsid w:val="004076F8"/>
    <w:rsid w:val="004164C4"/>
    <w:rsid w:val="004453E4"/>
    <w:rsid w:val="004E4810"/>
    <w:rsid w:val="004F7E98"/>
    <w:rsid w:val="00537F57"/>
    <w:rsid w:val="00550C7D"/>
    <w:rsid w:val="00572A3F"/>
    <w:rsid w:val="005C065E"/>
    <w:rsid w:val="005C4A6E"/>
    <w:rsid w:val="005D004B"/>
    <w:rsid w:val="005F7D81"/>
    <w:rsid w:val="00622DF7"/>
    <w:rsid w:val="006671E6"/>
    <w:rsid w:val="00697FA1"/>
    <w:rsid w:val="006B31B3"/>
    <w:rsid w:val="006E3B7B"/>
    <w:rsid w:val="006E4852"/>
    <w:rsid w:val="00702EAE"/>
    <w:rsid w:val="0073618D"/>
    <w:rsid w:val="00793F0D"/>
    <w:rsid w:val="0080524D"/>
    <w:rsid w:val="00827EA6"/>
    <w:rsid w:val="008302C3"/>
    <w:rsid w:val="0083170A"/>
    <w:rsid w:val="00862B99"/>
    <w:rsid w:val="00880053"/>
    <w:rsid w:val="008828AD"/>
    <w:rsid w:val="00883CC6"/>
    <w:rsid w:val="008B01B0"/>
    <w:rsid w:val="008B5956"/>
    <w:rsid w:val="009001F6"/>
    <w:rsid w:val="009179CD"/>
    <w:rsid w:val="00924901"/>
    <w:rsid w:val="00970046"/>
    <w:rsid w:val="00973418"/>
    <w:rsid w:val="009870A5"/>
    <w:rsid w:val="009A15AC"/>
    <w:rsid w:val="009C4178"/>
    <w:rsid w:val="00A1488A"/>
    <w:rsid w:val="00A20C4E"/>
    <w:rsid w:val="00A46D64"/>
    <w:rsid w:val="00A502DB"/>
    <w:rsid w:val="00A74896"/>
    <w:rsid w:val="00AE04E7"/>
    <w:rsid w:val="00B60627"/>
    <w:rsid w:val="00B95C76"/>
    <w:rsid w:val="00BA21F1"/>
    <w:rsid w:val="00BB3EDB"/>
    <w:rsid w:val="00C154E5"/>
    <w:rsid w:val="00C36CFB"/>
    <w:rsid w:val="00C63FB6"/>
    <w:rsid w:val="00CD1622"/>
    <w:rsid w:val="00CD4CAB"/>
    <w:rsid w:val="00CE0F33"/>
    <w:rsid w:val="00CF1EEF"/>
    <w:rsid w:val="00D16384"/>
    <w:rsid w:val="00D17FB3"/>
    <w:rsid w:val="00D43662"/>
    <w:rsid w:val="00D440C8"/>
    <w:rsid w:val="00D73E21"/>
    <w:rsid w:val="00DE1E0F"/>
    <w:rsid w:val="00E5457A"/>
    <w:rsid w:val="00F06D2D"/>
    <w:rsid w:val="00F269D7"/>
    <w:rsid w:val="00F538B0"/>
    <w:rsid w:val="00F961A1"/>
    <w:rsid w:val="00FB783F"/>
    <w:rsid w:val="00FC3089"/>
    <w:rsid w:val="00FC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7D1AA43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  <w:style w:type="character" w:styleId="Hyperlink">
    <w:name w:val="Hyperlink"/>
    <w:basedOn w:val="DefaultParagraphFont"/>
    <w:uiPriority w:val="99"/>
    <w:unhideWhenUsed/>
    <w:rsid w:val="00F961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.mazda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419F-9ABB-471F-8E2E-04FD6634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Siamak Mazdak</cp:lastModifiedBy>
  <cp:revision>3</cp:revision>
  <cp:lastPrinted>2022-09-03T19:06:00Z</cp:lastPrinted>
  <dcterms:created xsi:type="dcterms:W3CDTF">2022-09-03T19:08:00Z</dcterms:created>
  <dcterms:modified xsi:type="dcterms:W3CDTF">2022-09-03T19:59:00Z</dcterms:modified>
</cp:coreProperties>
</file>