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5D5A5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</w:t>
            </w:r>
            <w:r w:rsidR="005D5A59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5D5A59">
              <w:rPr>
                <w:rFonts w:cs="B Nazanin" w:hint="cs"/>
                <w:sz w:val="28"/>
                <w:szCs w:val="28"/>
                <w:rtl/>
                <w:lang w:val="en-CA" w:bidi="fa-IR"/>
              </w:rPr>
              <w:t>2</w:t>
            </w:r>
            <w:bookmarkStart w:id="0" w:name="_GoBack"/>
            <w:bookmarkEnd w:id="0"/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C86338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  <w:r w:rsidR="00C863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EF00D0" w:rsidRDefault="00EF00D0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یکشنبه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5-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BE0F05" w:rsidRPr="007D0C47" w:rsidRDefault="00BE0F05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130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30AB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</w:p>
        </w:tc>
        <w:tc>
          <w:tcPr>
            <w:tcW w:w="4036" w:type="dxa"/>
          </w:tcPr>
          <w:p w:rsidR="000735E9" w:rsidRPr="00C86338" w:rsidRDefault="00A46D64" w:rsidP="00C86338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</w:t>
            </w:r>
            <w:r w:rsidR="00C86338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فیزیک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EF00D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EF00D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25542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25542D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EF00D0">
              <w:rPr>
                <w:rFonts w:cs="B Nazanin" w:hint="cs"/>
                <w:sz w:val="28"/>
                <w:szCs w:val="28"/>
                <w:lang w:bidi="fa-IR"/>
              </w:rPr>
              <w:sym w:font="Wingdings" w:char="F06E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41171F" w:rsidP="00EF00D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3C4C14" w:rsidRPr="003F7F84" w:rsidRDefault="00EF00D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4819"/>
        <w:gridCol w:w="1624"/>
      </w:tblGrid>
      <w:tr w:rsidR="00A46D64" w:rsidRPr="00B517A5" w:rsidTr="002D009E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81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62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624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تعیین فشار بخار آب و آنتالپی تبخیر آب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اندازه گیری ویسکوزیته مایعات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تعیین کشش سطحی مایعات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 xml:space="preserve">تعیین میزان حلالیت و گرمای انحلال بنزوئیک اسید 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رسم دیاگرام فاز یک سیستم دوجزئی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 xml:space="preserve">تعیین سرعت واکنش 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جذب سطحی استیک اسید توسط ذغال فعال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C86338" w:rsidRPr="00C86338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</w:rPr>
              <w:t>تقطیر یک محلول آزئوتروپ با نقطه جوش مینیمم</w:t>
            </w:r>
          </w:p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0D0" w:rsidRPr="009179CD" w:rsidRDefault="00C86338" w:rsidP="00C8633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86338"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0D0" w:rsidRPr="009179CD" w:rsidRDefault="00C86338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6D2D" w:rsidRPr="00B517A5" w:rsidTr="003A7294">
        <w:tc>
          <w:tcPr>
            <w:tcW w:w="10065" w:type="dxa"/>
          </w:tcPr>
          <w:p w:rsidR="003A7294" w:rsidRDefault="00F06D2D" w:rsidP="00C86338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  <w:r w:rsidR="003A7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دستور کار آزمایشگاه </w:t>
            </w:r>
            <w:r w:rsidR="00C86338">
              <w:rPr>
                <w:rFonts w:cs="B Zar" w:hint="cs"/>
                <w:sz w:val="24"/>
                <w:szCs w:val="24"/>
                <w:rtl/>
                <w:lang w:bidi="fa-IR"/>
              </w:rPr>
              <w:t>شیمی فیزیک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دانشگاه تفرش 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6C" w:rsidRDefault="00FC366C" w:rsidP="0080524D">
      <w:pPr>
        <w:spacing w:after="0" w:line="240" w:lineRule="auto"/>
      </w:pPr>
      <w:r>
        <w:separator/>
      </w:r>
    </w:p>
  </w:endnote>
  <w:endnote w:type="continuationSeparator" w:id="0">
    <w:p w:rsidR="00FC366C" w:rsidRDefault="00FC366C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5D5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6C" w:rsidRDefault="00FC366C" w:rsidP="0080524D">
      <w:pPr>
        <w:spacing w:after="0" w:line="240" w:lineRule="auto"/>
      </w:pPr>
      <w:r>
        <w:separator/>
      </w:r>
    </w:p>
  </w:footnote>
  <w:footnote w:type="continuationSeparator" w:id="0">
    <w:p w:rsidR="00FC366C" w:rsidRDefault="00FC366C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D453B"/>
    <w:rsid w:val="000E3427"/>
    <w:rsid w:val="001130AB"/>
    <w:rsid w:val="00117A13"/>
    <w:rsid w:val="0012002F"/>
    <w:rsid w:val="00126364"/>
    <w:rsid w:val="00153115"/>
    <w:rsid w:val="00155814"/>
    <w:rsid w:val="00166184"/>
    <w:rsid w:val="001E027D"/>
    <w:rsid w:val="0025542D"/>
    <w:rsid w:val="00255D79"/>
    <w:rsid w:val="0029536B"/>
    <w:rsid w:val="002D009E"/>
    <w:rsid w:val="002D4B72"/>
    <w:rsid w:val="002E5351"/>
    <w:rsid w:val="002F3FCF"/>
    <w:rsid w:val="00302B52"/>
    <w:rsid w:val="00310098"/>
    <w:rsid w:val="00363487"/>
    <w:rsid w:val="00372064"/>
    <w:rsid w:val="003822FD"/>
    <w:rsid w:val="00393B97"/>
    <w:rsid w:val="003A272D"/>
    <w:rsid w:val="003A7294"/>
    <w:rsid w:val="003C4C14"/>
    <w:rsid w:val="003D272A"/>
    <w:rsid w:val="003F6B74"/>
    <w:rsid w:val="003F7F84"/>
    <w:rsid w:val="00402863"/>
    <w:rsid w:val="00402AA7"/>
    <w:rsid w:val="0041171F"/>
    <w:rsid w:val="004164C4"/>
    <w:rsid w:val="00423265"/>
    <w:rsid w:val="004453E4"/>
    <w:rsid w:val="004E4810"/>
    <w:rsid w:val="004E4EE7"/>
    <w:rsid w:val="00525A2B"/>
    <w:rsid w:val="00530FC2"/>
    <w:rsid w:val="00536E7B"/>
    <w:rsid w:val="00572A3F"/>
    <w:rsid w:val="00573812"/>
    <w:rsid w:val="00587CD6"/>
    <w:rsid w:val="005947DD"/>
    <w:rsid w:val="005C065E"/>
    <w:rsid w:val="005D004B"/>
    <w:rsid w:val="005D5A59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63AF0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86338"/>
    <w:rsid w:val="00CE0F33"/>
    <w:rsid w:val="00CE265B"/>
    <w:rsid w:val="00D032BE"/>
    <w:rsid w:val="00D16384"/>
    <w:rsid w:val="00D409B2"/>
    <w:rsid w:val="00D43662"/>
    <w:rsid w:val="00D47A37"/>
    <w:rsid w:val="00D73E21"/>
    <w:rsid w:val="00D75D5C"/>
    <w:rsid w:val="00DA7D01"/>
    <w:rsid w:val="00E5457A"/>
    <w:rsid w:val="00E60C59"/>
    <w:rsid w:val="00E6435B"/>
    <w:rsid w:val="00E768E3"/>
    <w:rsid w:val="00E77372"/>
    <w:rsid w:val="00EF00D0"/>
    <w:rsid w:val="00F06D2D"/>
    <w:rsid w:val="00F269D7"/>
    <w:rsid w:val="00F91961"/>
    <w:rsid w:val="00FA1C04"/>
    <w:rsid w:val="00FB47E9"/>
    <w:rsid w:val="00FB783F"/>
    <w:rsid w:val="00FC366C"/>
    <w:rsid w:val="00FD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38AA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19B2-E570-48FC-A6B3-4592635F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50</cp:revision>
  <cp:lastPrinted>2019-09-08T05:07:00Z</cp:lastPrinted>
  <dcterms:created xsi:type="dcterms:W3CDTF">2019-09-15T06:55:00Z</dcterms:created>
  <dcterms:modified xsi:type="dcterms:W3CDTF">2023-10-31T10:32:00Z</dcterms:modified>
</cp:coreProperties>
</file>