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10"/>
        <w:gridCol w:w="2552"/>
        <w:gridCol w:w="4036"/>
      </w:tblGrid>
      <w:tr w:rsidR="006B31B3" w:rsidRPr="009179CD" w:rsidTr="00783067">
        <w:trPr>
          <w:trHeight w:val="60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B31B3" w:rsidRPr="007D0C47" w:rsidRDefault="00F06D2D" w:rsidP="0047134D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1402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47134D">
              <w:rPr>
                <w:rFonts w:cs="B Nazanin" w:hint="cs"/>
                <w:sz w:val="28"/>
                <w:szCs w:val="28"/>
                <w:rtl/>
                <w:lang w:val="en-CA" w:bidi="fa-IR"/>
              </w:rPr>
              <w:t>2</w:t>
            </w:r>
          </w:p>
        </w:tc>
        <w:tc>
          <w:tcPr>
            <w:tcW w:w="4036" w:type="dxa"/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7D0C47" w:rsidRDefault="00A46D64" w:rsidP="00EF00D0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EF00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713947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13947">
              <w:rPr>
                <w:rFonts w:cs="B Nazanin" w:hint="cs"/>
                <w:sz w:val="28"/>
                <w:szCs w:val="28"/>
                <w:rtl/>
                <w:lang w:val="en-CA" w:bidi="fa-IR"/>
              </w:rPr>
              <w:t>مینو شریعتی</w:t>
            </w:r>
          </w:p>
        </w:tc>
        <w:tc>
          <w:tcPr>
            <w:tcW w:w="4036" w:type="dxa"/>
          </w:tcPr>
          <w:p w:rsidR="000735E9" w:rsidRPr="007D0C47" w:rsidRDefault="000735E9" w:rsidP="002D009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F00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آزمایشگاه شیمی </w:t>
            </w:r>
            <w:r w:rsidR="002D009E">
              <w:rPr>
                <w:rFonts w:cs="B Nazanin" w:hint="cs"/>
                <w:sz w:val="28"/>
                <w:szCs w:val="28"/>
                <w:rtl/>
                <w:lang w:bidi="fa-IR"/>
              </w:rPr>
              <w:t>آلی</w:t>
            </w:r>
            <w:r w:rsidR="007D0C47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2D009E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155814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شنبه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2D009E">
              <w:rPr>
                <w:rFonts w:cs="B Nazanin" w:hint="cs"/>
                <w:sz w:val="28"/>
                <w:szCs w:val="28"/>
                <w:rtl/>
                <w:lang w:val="en-CA" w:bidi="fa-IR"/>
              </w:rPr>
              <w:t>13</w:t>
            </w:r>
            <w:r w:rsidR="00530FC2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2D009E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2D009E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</w:p>
          <w:p w:rsidR="00BE0F05" w:rsidRPr="007D0C47" w:rsidRDefault="00BE0F05" w:rsidP="0047134D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1130AB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  <w:r w:rsidR="00F919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130AB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شیمی</w:t>
            </w:r>
          </w:p>
        </w:tc>
        <w:tc>
          <w:tcPr>
            <w:tcW w:w="4036" w:type="dxa"/>
          </w:tcPr>
          <w:p w:rsidR="000735E9" w:rsidRPr="007D0C47" w:rsidRDefault="00A46D64" w:rsidP="002D009E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0D453B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همنیاز شیمی </w:t>
            </w:r>
            <w:r w:rsidR="002D009E">
              <w:rPr>
                <w:rFonts w:cs="B Nazanin" w:hint="cs"/>
                <w:sz w:val="28"/>
                <w:szCs w:val="28"/>
                <w:rtl/>
                <w:lang w:val="en-CA" w:bidi="fa-IR"/>
              </w:rPr>
              <w:t>آلی مهندسی شیمی</w:t>
            </w:r>
          </w:p>
        </w:tc>
      </w:tr>
      <w:tr w:rsidR="000735E9" w:rsidRPr="009179CD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166184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166184">
              <w:rPr>
                <w:rFonts w:cs="B Zar"/>
                <w:sz w:val="24"/>
                <w:szCs w:val="24"/>
                <w:lang w:bidi="fa-IR"/>
              </w:rPr>
              <w:t xml:space="preserve">Shariati@tafreshu.ac.ir                                                        </w:t>
            </w:r>
          </w:p>
        </w:tc>
        <w:tc>
          <w:tcPr>
            <w:tcW w:w="4036" w:type="dxa"/>
          </w:tcPr>
          <w:p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:rsidR="000735E9" w:rsidRPr="003F7F84" w:rsidRDefault="00153115" w:rsidP="00EF00D0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</w:t>
            </w:r>
            <w:r w:rsidR="00EF00D0">
              <w:rPr>
                <w:rFonts w:cs="B Nazanin" w:hint="cs"/>
                <w:sz w:val="28"/>
                <w:szCs w:val="28"/>
                <w:rtl/>
                <w:lang w:bidi="fa-IR"/>
              </w:rPr>
              <w:t>ملی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EF00D0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735E9" w:rsidRPr="003F7F84" w:rsidRDefault="00B60627" w:rsidP="0025542D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یادگیری مشارکتی</w:t>
            </w:r>
            <w:r w:rsidR="0025542D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EF00D0">
              <w:rPr>
                <w:rFonts w:cs="B Nazanin" w:hint="cs"/>
                <w:sz w:val="28"/>
                <w:szCs w:val="28"/>
                <w:lang w:bidi="fa-IR"/>
              </w:rPr>
              <w:sym w:font="Wingdings" w:char="F06E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:rsidTr="00922C34">
              <w:trPr>
                <w:trHeight w:val="568"/>
              </w:trPr>
              <w:tc>
                <w:tcPr>
                  <w:tcW w:w="1838" w:type="dxa"/>
                </w:tcPr>
                <w:p w:rsidR="003C4C14" w:rsidRPr="003F7F84" w:rsidRDefault="0041171F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C4C14" w:rsidRPr="003F7F84" w:rsidRDefault="00FD7BE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C4C14" w:rsidRPr="003F7F84" w:rsidRDefault="0041171F" w:rsidP="00EF00D0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3C4C14" w:rsidRPr="003F7F84" w:rsidRDefault="00FD7BE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3C4C14" w:rsidRPr="003F7F84" w:rsidRDefault="0041171F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3" w:type="dxa"/>
                </w:tcPr>
                <w:p w:rsidR="003C4C14" w:rsidRPr="003F7F84" w:rsidRDefault="00EF00D0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2802"/>
        <w:gridCol w:w="4819"/>
        <w:gridCol w:w="1624"/>
      </w:tblGrid>
      <w:tr w:rsidR="00A46D64" w:rsidRPr="00B517A5" w:rsidTr="002D009E">
        <w:trPr>
          <w:trHeight w:val="567"/>
        </w:trPr>
        <w:tc>
          <w:tcPr>
            <w:tcW w:w="280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4819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624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  <w:vAlign w:val="center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</w:t>
            </w:r>
          </w:p>
        </w:tc>
        <w:tc>
          <w:tcPr>
            <w:tcW w:w="4819" w:type="dxa"/>
            <w:vAlign w:val="center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گروه بندی و تحویل وسایل آزمایشگاهی</w:t>
            </w:r>
          </w:p>
        </w:tc>
        <w:tc>
          <w:tcPr>
            <w:tcW w:w="1624" w:type="dxa"/>
            <w:vAlign w:val="center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اول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آشنایی با دستگاه ها و کار با وسایل ضروری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دوم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2D009E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تعیین نقطه ذوب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سوم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2D009E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تعیین نقطه جوش به روش میکرو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چهارم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2D009E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تفطیر ساده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پنجم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2D009E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تقطیر جزء به جزء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ششم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2D009E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تقطیر با بخار آب</w:t>
            </w:r>
            <w:r w:rsidR="00EF00D0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هفتم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2D009E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تقطیر در خلاء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هشتم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3A50FD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2D009E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استخراج 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نهم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C66FD4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2D009E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تبلور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دهم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5515DF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2D009E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کروماتوگرافی کاغذی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یازدهم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2D009E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تهیه صابون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دوازدهم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4819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جلسه رفع اشکال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سیزدهم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9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3A50FD">
              <w:rPr>
                <w:rFonts w:cs="B Zar" w:hint="cs"/>
                <w:sz w:val="24"/>
                <w:szCs w:val="24"/>
                <w:rtl/>
              </w:rPr>
              <w:t>امتحان پایان ترم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چهاردهم</w:t>
            </w:r>
          </w:p>
        </w:tc>
      </w:tr>
    </w:tbl>
    <w:p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F06D2D" w:rsidRPr="00B517A5" w:rsidTr="003A7294">
        <w:tc>
          <w:tcPr>
            <w:tcW w:w="10065" w:type="dxa"/>
          </w:tcPr>
          <w:p w:rsidR="003A7294" w:rsidRDefault="00F06D2D" w:rsidP="0012002F">
            <w:pPr>
              <w:spacing w:line="72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</w:t>
            </w:r>
            <w:r w:rsidR="003A729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3A7294">
              <w:rPr>
                <w:rFonts w:cs="B Zar" w:hint="cs"/>
                <w:sz w:val="24"/>
                <w:szCs w:val="24"/>
                <w:rtl/>
              </w:rPr>
              <w:t xml:space="preserve"> دستور کار آزمایشگاه </w:t>
            </w:r>
            <w:r w:rsidR="00FA1C04">
              <w:rPr>
                <w:rFonts w:cs="B Zar" w:hint="cs"/>
                <w:sz w:val="24"/>
                <w:szCs w:val="24"/>
                <w:rtl/>
              </w:rPr>
              <w:t>آلی</w:t>
            </w:r>
            <w:r w:rsidR="003A7294">
              <w:rPr>
                <w:rFonts w:cs="B Zar" w:hint="cs"/>
                <w:sz w:val="24"/>
                <w:szCs w:val="24"/>
                <w:rtl/>
              </w:rPr>
              <w:t xml:space="preserve"> دانشگاه تفرش </w:t>
            </w:r>
            <w:r w:rsidR="003A729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3A7294">
              <w:rPr>
                <w:rFonts w:cs="B Zar" w:hint="cs"/>
                <w:sz w:val="24"/>
                <w:szCs w:val="24"/>
                <w:rtl/>
              </w:rPr>
              <w:t xml:space="preserve"> کتاب شیمی</w:t>
            </w:r>
            <w:r w:rsidR="00FA1C04">
              <w:rPr>
                <w:rFonts w:cs="B Zar" w:hint="cs"/>
                <w:sz w:val="24"/>
                <w:szCs w:val="24"/>
                <w:rtl/>
              </w:rPr>
              <w:t xml:space="preserve"> آلی تجربی نوین</w:t>
            </w:r>
            <w:r w:rsidR="0012002F">
              <w:rPr>
                <w:rFonts w:cs="B Zar" w:hint="cs"/>
                <w:sz w:val="24"/>
                <w:szCs w:val="24"/>
                <w:rtl/>
              </w:rPr>
              <w:t>-</w:t>
            </w:r>
            <w:r w:rsidR="00FA1C0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12002F">
              <w:rPr>
                <w:rFonts w:cs="B Zar" w:hint="cs"/>
                <w:sz w:val="24"/>
                <w:szCs w:val="24"/>
                <w:rtl/>
              </w:rPr>
              <w:t xml:space="preserve"> رابرتس گیلبرت،</w:t>
            </w:r>
            <w:r w:rsidR="00FA1C04">
              <w:rPr>
                <w:rFonts w:cs="B Zar" w:hint="cs"/>
                <w:sz w:val="24"/>
                <w:szCs w:val="24"/>
                <w:rtl/>
              </w:rPr>
              <w:t>ترجمه هوشنگ پیرالهی</w:t>
            </w:r>
          </w:p>
          <w:p w:rsidR="00F06D2D" w:rsidRPr="00B517A5" w:rsidRDefault="00F06D2D" w:rsidP="00530FC2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CE" w:rsidRDefault="00BB34CE" w:rsidP="0080524D">
      <w:pPr>
        <w:spacing w:after="0" w:line="240" w:lineRule="auto"/>
      </w:pPr>
      <w:r>
        <w:separator/>
      </w:r>
    </w:p>
  </w:endnote>
  <w:endnote w:type="continuationSeparator" w:id="0">
    <w:p w:rsidR="00BB34CE" w:rsidRDefault="00BB34CE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4713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CE" w:rsidRDefault="00BB34CE" w:rsidP="0080524D">
      <w:pPr>
        <w:spacing w:after="0" w:line="240" w:lineRule="auto"/>
      </w:pPr>
      <w:r>
        <w:separator/>
      </w:r>
    </w:p>
  </w:footnote>
  <w:footnote w:type="continuationSeparator" w:id="0">
    <w:p w:rsidR="00BB34CE" w:rsidRDefault="00BB34CE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1E6"/>
    <w:rsid w:val="00054271"/>
    <w:rsid w:val="00063468"/>
    <w:rsid w:val="00065E2D"/>
    <w:rsid w:val="000735E9"/>
    <w:rsid w:val="00076565"/>
    <w:rsid w:val="000D453B"/>
    <w:rsid w:val="000E3427"/>
    <w:rsid w:val="001130AB"/>
    <w:rsid w:val="00117A13"/>
    <w:rsid w:val="0012002F"/>
    <w:rsid w:val="00126364"/>
    <w:rsid w:val="00153115"/>
    <w:rsid w:val="00155814"/>
    <w:rsid w:val="00166184"/>
    <w:rsid w:val="001E027D"/>
    <w:rsid w:val="0025542D"/>
    <w:rsid w:val="00255D79"/>
    <w:rsid w:val="0029536B"/>
    <w:rsid w:val="002D009E"/>
    <w:rsid w:val="002D4B72"/>
    <w:rsid w:val="002E5351"/>
    <w:rsid w:val="002F3FCF"/>
    <w:rsid w:val="00302B52"/>
    <w:rsid w:val="00310098"/>
    <w:rsid w:val="00363487"/>
    <w:rsid w:val="00372064"/>
    <w:rsid w:val="003822FD"/>
    <w:rsid w:val="00393B97"/>
    <w:rsid w:val="003A272D"/>
    <w:rsid w:val="003A7294"/>
    <w:rsid w:val="003C4C14"/>
    <w:rsid w:val="003D272A"/>
    <w:rsid w:val="003F6B74"/>
    <w:rsid w:val="003F7F84"/>
    <w:rsid w:val="00402863"/>
    <w:rsid w:val="00402AA7"/>
    <w:rsid w:val="0041171F"/>
    <w:rsid w:val="004164C4"/>
    <w:rsid w:val="00423265"/>
    <w:rsid w:val="004453E4"/>
    <w:rsid w:val="0047134D"/>
    <w:rsid w:val="004E4810"/>
    <w:rsid w:val="004E4EE7"/>
    <w:rsid w:val="00525A2B"/>
    <w:rsid w:val="00530FC2"/>
    <w:rsid w:val="00536E7B"/>
    <w:rsid w:val="00572A3F"/>
    <w:rsid w:val="00587CD6"/>
    <w:rsid w:val="005947DD"/>
    <w:rsid w:val="005C065E"/>
    <w:rsid w:val="005D004B"/>
    <w:rsid w:val="005F7D81"/>
    <w:rsid w:val="00622DF7"/>
    <w:rsid w:val="006432DC"/>
    <w:rsid w:val="006671E6"/>
    <w:rsid w:val="006B31B3"/>
    <w:rsid w:val="006D386C"/>
    <w:rsid w:val="006E4852"/>
    <w:rsid w:val="00702EAE"/>
    <w:rsid w:val="00706A8F"/>
    <w:rsid w:val="00713947"/>
    <w:rsid w:val="007209BF"/>
    <w:rsid w:val="00740292"/>
    <w:rsid w:val="00783067"/>
    <w:rsid w:val="007D0C47"/>
    <w:rsid w:val="007F1558"/>
    <w:rsid w:val="0080524D"/>
    <w:rsid w:val="00827EA6"/>
    <w:rsid w:val="008302C3"/>
    <w:rsid w:val="008312D3"/>
    <w:rsid w:val="008510D8"/>
    <w:rsid w:val="00862B99"/>
    <w:rsid w:val="00880053"/>
    <w:rsid w:val="008817F3"/>
    <w:rsid w:val="008828AD"/>
    <w:rsid w:val="00883CC6"/>
    <w:rsid w:val="008E0FC1"/>
    <w:rsid w:val="009001F6"/>
    <w:rsid w:val="009179CD"/>
    <w:rsid w:val="00922C34"/>
    <w:rsid w:val="00924901"/>
    <w:rsid w:val="00926148"/>
    <w:rsid w:val="00973418"/>
    <w:rsid w:val="009870A5"/>
    <w:rsid w:val="009B7616"/>
    <w:rsid w:val="009C4178"/>
    <w:rsid w:val="00A07D86"/>
    <w:rsid w:val="00A20C4E"/>
    <w:rsid w:val="00A26E43"/>
    <w:rsid w:val="00A46D64"/>
    <w:rsid w:val="00A502DB"/>
    <w:rsid w:val="00AA0AF7"/>
    <w:rsid w:val="00B01BC3"/>
    <w:rsid w:val="00B310F0"/>
    <w:rsid w:val="00B517A5"/>
    <w:rsid w:val="00B60627"/>
    <w:rsid w:val="00B95C76"/>
    <w:rsid w:val="00BA21F1"/>
    <w:rsid w:val="00BB34CE"/>
    <w:rsid w:val="00BB3EDB"/>
    <w:rsid w:val="00BE0F05"/>
    <w:rsid w:val="00C154E5"/>
    <w:rsid w:val="00C36CFB"/>
    <w:rsid w:val="00CE0F33"/>
    <w:rsid w:val="00CE265B"/>
    <w:rsid w:val="00D032BE"/>
    <w:rsid w:val="00D16384"/>
    <w:rsid w:val="00D409B2"/>
    <w:rsid w:val="00D43662"/>
    <w:rsid w:val="00D47A37"/>
    <w:rsid w:val="00D73E21"/>
    <w:rsid w:val="00D75D5C"/>
    <w:rsid w:val="00DA7D01"/>
    <w:rsid w:val="00E5457A"/>
    <w:rsid w:val="00E60C59"/>
    <w:rsid w:val="00E77372"/>
    <w:rsid w:val="00EF00D0"/>
    <w:rsid w:val="00F06D2D"/>
    <w:rsid w:val="00F269D7"/>
    <w:rsid w:val="00F91961"/>
    <w:rsid w:val="00FA1C04"/>
    <w:rsid w:val="00FB47E9"/>
    <w:rsid w:val="00FB783F"/>
    <w:rsid w:val="00FD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E9E1"/>
  <w15:docId w15:val="{10CD5A8A-11F2-477C-B976-F49F2BBB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826B-38C0-499B-A419-9D069309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Windows User</cp:lastModifiedBy>
  <cp:revision>43</cp:revision>
  <cp:lastPrinted>2019-09-08T05:07:00Z</cp:lastPrinted>
  <dcterms:created xsi:type="dcterms:W3CDTF">2019-09-15T06:55:00Z</dcterms:created>
  <dcterms:modified xsi:type="dcterms:W3CDTF">2024-06-08T13:48:00Z</dcterms:modified>
</cp:coreProperties>
</file>